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80"/>
        <w:gridCol w:w="780"/>
        <w:gridCol w:w="780"/>
        <w:gridCol w:w="2100"/>
        <w:gridCol w:w="940"/>
        <w:gridCol w:w="3920"/>
        <w:gridCol w:w="2020"/>
        <w:gridCol w:w="1020"/>
        <w:gridCol w:w="1000"/>
        <w:gridCol w:w="900"/>
        <w:gridCol w:w="800"/>
        <w:gridCol w:w="100"/>
        <w:gridCol w:w="900"/>
        <w:gridCol w:w="400"/>
      </w:tblGrid>
      <w:tr w:rsidR="00E0474F">
        <w:trPr>
          <w:trHeight w:hRule="exact" w:val="4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1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4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8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18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1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4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74F" w:rsidRDefault="00DB40A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№7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1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4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74F" w:rsidRDefault="00DB40A8">
            <w:r>
              <w:rPr>
                <w:rFonts w:ascii="Arial" w:eastAsia="Arial" w:hAnsi="Arial" w:cs="Arial"/>
                <w:sz w:val="14"/>
              </w:rPr>
              <w:t xml:space="preserve">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десятої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позачергової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восьмого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 w:rsidTr="00A21E68">
        <w:trPr>
          <w:trHeight w:hRule="exact" w:val="21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1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4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74F" w:rsidRDefault="00DB40A8">
            <w:r>
              <w:rPr>
                <w:rFonts w:ascii="Arial" w:eastAsia="Arial" w:hAnsi="Arial" w:cs="Arial"/>
                <w:sz w:val="14"/>
              </w:rPr>
              <w:t xml:space="preserve">міської ради "Про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внесення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показників бюджету міської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1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4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7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74F" w:rsidRDefault="00DB40A8">
            <w:r>
              <w:rPr>
                <w:rFonts w:ascii="Arial" w:eastAsia="Arial" w:hAnsi="Arial" w:cs="Arial"/>
                <w:sz w:val="14"/>
              </w:rPr>
              <w:t xml:space="preserve">територіальної громади на 2021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" № 573-10-VIII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22.07.2021 р.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1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4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8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 w:rsidTr="00871D40">
        <w:trPr>
          <w:trHeight w:hRule="exact" w:val="613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60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871D40" w:rsidRDefault="00871D40" w:rsidP="00871D40">
            <w:pPr>
              <w:jc w:val="center"/>
              <w:rPr>
                <w:b/>
                <w:sz w:val="24"/>
                <w:lang w:val="uk-UA"/>
              </w:rPr>
            </w:pPr>
            <w:r w:rsidRPr="00815C5B">
              <w:rPr>
                <w:rFonts w:ascii="Arial" w:eastAsia="Arial" w:hAnsi="Arial" w:cs="Arial"/>
                <w:b/>
                <w:sz w:val="24"/>
                <w:lang w:val="uk-UA"/>
              </w:rPr>
              <w:t xml:space="preserve">Розподіл витрат </w:t>
            </w:r>
            <w:bookmarkStart w:id="0" w:name="_GoBack"/>
            <w:bookmarkEnd w:id="0"/>
            <w:r w:rsidRPr="00815C5B">
              <w:rPr>
                <w:rFonts w:ascii="Arial" w:eastAsia="Arial" w:hAnsi="Arial" w:cs="Arial"/>
                <w:b/>
                <w:sz w:val="24"/>
                <w:lang w:val="uk-UA"/>
              </w:rPr>
              <w:t xml:space="preserve">бюджету </w:t>
            </w:r>
            <w:r w:rsidRPr="00797D54">
              <w:rPr>
                <w:rFonts w:ascii="Arial" w:eastAsia="Arial" w:hAnsi="Arial" w:cs="Arial"/>
                <w:b/>
                <w:sz w:val="24"/>
                <w:lang w:val="uk-UA"/>
              </w:rPr>
              <w:t>Решетилівської міської територіальної громади</w:t>
            </w:r>
            <w:r w:rsidRPr="00797D54">
              <w:rPr>
                <w:rFonts w:ascii="Arial" w:hAnsi="Arial" w:cs="Arial"/>
                <w:b/>
                <w:sz w:val="24"/>
                <w:lang w:val="uk-UA"/>
              </w:rPr>
              <w:t xml:space="preserve"> </w:t>
            </w:r>
          </w:p>
          <w:p w:rsidR="00E0474F" w:rsidRDefault="00871D40" w:rsidP="00871D40">
            <w:pPr>
              <w:jc w:val="center"/>
            </w:pPr>
            <w:r w:rsidRPr="00815C5B">
              <w:rPr>
                <w:rFonts w:ascii="Arial" w:eastAsia="Arial" w:hAnsi="Arial" w:cs="Arial"/>
                <w:b/>
                <w:sz w:val="24"/>
                <w:lang w:val="uk-UA"/>
              </w:rPr>
              <w:t>на реалізацію місцевих/регіональних програм у 2021 році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1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4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8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4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16515000000</w:t>
            </w:r>
          </w:p>
        </w:tc>
        <w:tc>
          <w:tcPr>
            <w:tcW w:w="94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8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44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94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8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1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4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2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8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74F" w:rsidRDefault="00DB40A8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  <w:t xml:space="preserve">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бюджету/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бюджетної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з Типовою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місцевої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регіональної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Дата та номер документа, </w:t>
            </w:r>
            <w:proofErr w:type="spellStart"/>
            <w:r>
              <w:rPr>
                <w:sz w:val="12"/>
              </w:rPr>
              <w:t>яким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затверджено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місцеву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регіональну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програму</w:t>
            </w:r>
            <w:proofErr w:type="spellEnd"/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12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 xml:space="preserve">у тому </w:t>
            </w:r>
            <w:proofErr w:type="spellStart"/>
            <w:r>
              <w:rPr>
                <w:sz w:val="14"/>
              </w:rPr>
              <w:t>числі</w:t>
            </w:r>
            <w:proofErr w:type="spellEnd"/>
            <w:r>
              <w:rPr>
                <w:sz w:val="14"/>
              </w:rPr>
              <w:t xml:space="preserve"> бюджет розвитку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Виконавчий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комітет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Решетилівської міської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3 936 607,00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4 874 710,00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-938 103,00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-938 103,00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Виконавчий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комітет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Решетилівської міської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3 936 607,00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4 874 710,00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-938 103,00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-938 103,00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ДЕРЖАВНЕ УПРАВЛІННЯ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322 500,00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322 500,00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8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0210150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Організаційне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інформаційно-аналітичне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матеріально-технічне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обласної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(у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її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створення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), міської,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сільської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167 000,00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167 000,00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самоврядування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Решетилівській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міській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об'єднаній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територіальній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2019-2021роки.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16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539-16-VII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16.04.2019р.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167 000,00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167 000,00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Керівництво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і управління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відповідній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містах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Києві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), селищах, селах,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територіальних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громадах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2 000,00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соціального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захисту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населення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ради на 2019-2023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 413-11-VІІ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09.11.2018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2 000,00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0210180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0133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Інша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державного управління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153 500,00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153 500,00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самоврядування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Решетилівській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міській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об'єднаній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територіальній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2019-2021роки.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16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539-16-VII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16.04.2019р.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73 000,00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73 000,00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фінансової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комунальної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установи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Трудовий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архів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Полтавської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області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>" на 2021-2023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п"ятої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восьмого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31.03.2021 №354-5-VIII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80 500,00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80 500,00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2000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ОХОРОНА ЗДОРОВ’Я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1 197 700,00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1 197 700,00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0212010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0731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Багатопрофільна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стаціонарна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медична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допомога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населенню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247 000,00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247 000,00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6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затвердження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фінансової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Комунального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некомерційного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підприємства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,,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Решетилівська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центральна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лікарня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Полтавської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області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” на 2021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рік</w:t>
            </w:r>
            <w:proofErr w:type="spellEnd"/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42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№1277-42-VII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18.11.2020р.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247 000,00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247 000,00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0212111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0726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Первинна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медична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допомога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населенню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надається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центрами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первинної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медичної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(медико-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санітарної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допомоги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950 700,00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950 700,00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400"/>
        </w:trPr>
        <w:tc>
          <w:tcPr>
            <w:tcW w:w="400" w:type="dxa"/>
          </w:tcPr>
          <w:p w:rsidR="00E0474F" w:rsidRDefault="00E0474F">
            <w:pPr>
              <w:pStyle w:val="EMPTYCELLSTYLE"/>
              <w:pageBreakBefore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  <w:t xml:space="preserve">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бюджету/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бюджетної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з Типовою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місцевої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регіональної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Дата та номер документа, </w:t>
            </w:r>
            <w:proofErr w:type="spellStart"/>
            <w:r>
              <w:rPr>
                <w:sz w:val="12"/>
              </w:rPr>
              <w:t>яким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затверджено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місцеву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регіональну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програму</w:t>
            </w:r>
            <w:proofErr w:type="spellEnd"/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12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 xml:space="preserve">у тому </w:t>
            </w:r>
            <w:proofErr w:type="spellStart"/>
            <w:r>
              <w:rPr>
                <w:sz w:val="14"/>
              </w:rPr>
              <w:t>числі</w:t>
            </w:r>
            <w:proofErr w:type="spellEnd"/>
            <w:r>
              <w:rPr>
                <w:sz w:val="14"/>
              </w:rPr>
              <w:t xml:space="preserve"> бюджет розвитку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6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фінансової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Комунального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некомерційного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підприємства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"Центр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первинної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медико-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санітарної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допомоги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Полтавської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області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>" на 2021-2023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42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 1276-42-VІІ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18.11.2020 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950 700,00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950 700,00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СОЦІАЛЬНИЙ ЗАХИСТ ТА СОЦІАЛЬНЕ ЗАБЕЗПЕЧЕННЯ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128 000,00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128 000,00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6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0213104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3104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соціальними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послугами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проживання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громадян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здатні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самообслуговування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зв'язку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похилим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віком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хворобою,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інвалідністю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68 000,00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68 000,00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соціального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захисту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населення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ради на 2019-2023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 413-11-VІІ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09.11.2018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68 000,00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68 000,00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0213192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3192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1030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фінансової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громадським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об`єднанням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ветеранів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осіб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інвалідністю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соціальну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спрямованість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60 000,00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6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фінансової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ветеранських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організацій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громадських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організацій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соціального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спрямування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територіальної громади на 2021-2023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п"ятої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восьмого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31.03.2021 №354-5-VIII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60 000,00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4000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КУЛЬТУРА I МИСТЕЦТВО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1 365 900,00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915 900,00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450 000,00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450 000,00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0214030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0824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бібліотек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-185 000,00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-185 000,00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культури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туризму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охорони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культурної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спадщини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об’єднаної міської територіальної громади на 2018-2022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10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№1240-41-VII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03.11.2020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-185 000,00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-185 000,00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0214040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0824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музеїв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виставок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20 900,00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20 900,00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культури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туризму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охорони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культурної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спадщини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об’єднаної міської територіальної громади на 2018-2022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10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№1240-41-VII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03.11.2020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20 900,00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20 900,00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0828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палаців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будинків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культури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клубів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центрів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дозвілля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iнших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клубних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закладів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1 030 000,00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580 000,00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450 000,00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450 000,00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культури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туризму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охорони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культурної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спадщини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об’єднаної міської територіальної громади на 2018-2022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10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№1240-41-VII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03.11.2020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1 030 000,00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580 000,00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450 000,00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450 000,00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0214082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0829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Інші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заходи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галузі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культури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мистецтва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500 000,00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500 000,00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культури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туризму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охорони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культурної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спадщини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об’єднаної міської територіальної громади на 2018-2022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10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№1240-41-VII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03.11.2020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500 000,00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500 000,00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6000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ЖИТЛОВО-КОМУНАЛЬНЕ ГОСПОДАРСТВО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70 457,00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1 496 860,00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-1 426 403,00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-1 426 403,00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Експлуатація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технічне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обслуговування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житлового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фонду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600 000,00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“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Розвиток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житлово-комунального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господарства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об’єднаної територіальної громади на 2019-2021роки.”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15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508-15-VІІ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05.03.2019 р.(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600 000,00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водопровідно-каналізаційного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господарства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190 860,00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190 860,00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фінансової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комунальних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підприємств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ради на 2021-2023роки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40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1144-40-VІІ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16.10.2020 року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190 860,00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190 860,00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400"/>
        </w:trPr>
        <w:tc>
          <w:tcPr>
            <w:tcW w:w="400" w:type="dxa"/>
          </w:tcPr>
          <w:p w:rsidR="00E0474F" w:rsidRDefault="00E0474F">
            <w:pPr>
              <w:pStyle w:val="EMPTYCELLSTYLE"/>
              <w:pageBreakBefore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  <w:t xml:space="preserve">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бюджету/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бюджетної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з Типовою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місцевої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регіональної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Дата та номер документа, </w:t>
            </w:r>
            <w:proofErr w:type="spellStart"/>
            <w:r>
              <w:rPr>
                <w:sz w:val="12"/>
              </w:rPr>
              <w:t>яким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затверджено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місцеву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регіональну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програму</w:t>
            </w:r>
            <w:proofErr w:type="spellEnd"/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12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 xml:space="preserve">у тому </w:t>
            </w:r>
            <w:proofErr w:type="spellStart"/>
            <w:r>
              <w:rPr>
                <w:sz w:val="14"/>
              </w:rPr>
              <w:t>числі</w:t>
            </w:r>
            <w:proofErr w:type="spellEnd"/>
            <w:r>
              <w:rPr>
                <w:sz w:val="14"/>
              </w:rPr>
              <w:t xml:space="preserve"> бюджет розвитку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6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функціонування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підприємств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установ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організацій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виробляють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виконують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та/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або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надають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житлово-комунальні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послуги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280 000,00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280 000,00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фінансової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комунальних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підприємств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ради на 2021-2023роки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40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1144-40-VІІ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16.10.2020 року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280 000,00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280 000,00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Організація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благоустрою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населених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пунктів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-1 400 403,00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246 000,00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-1 646 403,00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-1 646 403,00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“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Розвиток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житлово-комунального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господарства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об’єднаної територіальної громади на 2019-2021роки.”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15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508-15-VІІ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05.03.2019 р.(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-1 146 550,00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649 153,00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-1 795 703,00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-1 795 703,00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 Решетилівської міської об'єднаної територіальної громади на 2019-2021 роки"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16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541-16-VII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16.04.2019р.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-347 200,00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-496 500,00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149 300,00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149 300,00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6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створення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використання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матеріального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резерву Решетилівської міської територіальної громади для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запобігання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ліквідації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надзвичайних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ситуацій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2021-2023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25.02.2021 №255-4-VIII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93 347,00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93 347,00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0640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Інша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житлово-комунального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господарства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400 000,00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180 000,00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220 000,00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220 000,00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 Решетилівської міської об'єднаної територіальної громади на 2019-2021 роки"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16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541-16-VII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16.04.2019р.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400 000,00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180 000,00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220 000,00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220 000,00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7000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ЕКОНОМІЧНА ДІЯЛЬНІСТЬ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608 300,00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600 000,00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8 300,00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8 300,00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0217350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7350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0443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Розроблення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схем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забудови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територій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містобудівної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документації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8 300,00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8 300,00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8 300,00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містобудівною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документацією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населених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пунктів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ради на 2019-2025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469-13-VII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21.12.2018р.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8 300,00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8 300,00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8 300,00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0217413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7413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0451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Інші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заходи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автотранспорту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160 000,00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фінансової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автомобільного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маршруту на 2020-2021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22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727-22-VІІ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18.10.2019 р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160 000,00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0217461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7461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0456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розвиток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автомобільних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доріг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дорожньої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інфраструктури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бюджету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440 000,00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440 000,00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“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Розвиток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житлово-комунального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господарства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об’єднаної територіальної громади на 2019-2021роки.”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15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508-15-VІІ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05.03.2019 р.(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440 000,00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440 000,00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8000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ІНША ДІЯЛЬНІСТЬ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93 750,00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63 750,00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30 000,00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0218311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8311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0511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Охорона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раціональне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використання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природних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ресурсів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93 750,00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63 750,00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30 000,00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 Решетилівської міської об'єднаної територіальної громади на 2019-2021 роки"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16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541-16-VII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16.04.2019р.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93 750,00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63 750,00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30 000,00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8800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КРЕДИТУВАННЯ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150 000,00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0218831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1060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довгострокових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кредитів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індивідуальним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забудовникам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селі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150 000,00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житлом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окремих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категорій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громадян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2021-2023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40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№1144-40-ІІV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16.10.2020 року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150 000,00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Відділ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Решетилівської міської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361 035,00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284 150,00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76 885,00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76 885,00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Відділ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Решетилівської міської ради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361 035,00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284 150,00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76 885,00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76 885,00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400"/>
        </w:trPr>
        <w:tc>
          <w:tcPr>
            <w:tcW w:w="400" w:type="dxa"/>
          </w:tcPr>
          <w:p w:rsidR="00E0474F" w:rsidRDefault="00E0474F">
            <w:pPr>
              <w:pStyle w:val="EMPTYCELLSTYLE"/>
              <w:pageBreakBefore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  <w:t xml:space="preserve">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бюджету/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бюджетної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з Типовою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місцевої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регіональної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2"/>
              </w:rPr>
              <w:t xml:space="preserve">Дата та номер документа, </w:t>
            </w:r>
            <w:proofErr w:type="spellStart"/>
            <w:r>
              <w:rPr>
                <w:sz w:val="12"/>
              </w:rPr>
              <w:t>яким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затверджено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місцеву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регіональну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програму</w:t>
            </w:r>
            <w:proofErr w:type="spellEnd"/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12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 xml:space="preserve">у тому </w:t>
            </w:r>
            <w:proofErr w:type="spellStart"/>
            <w:r>
              <w:rPr>
                <w:sz w:val="14"/>
              </w:rPr>
              <w:t>числі</w:t>
            </w:r>
            <w:proofErr w:type="spellEnd"/>
            <w:r>
              <w:rPr>
                <w:sz w:val="14"/>
              </w:rPr>
              <w:t xml:space="preserve"> бюджет розвитку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ОСВІТА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213 785,00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136 900,00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76 885,00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76 885,00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дошкільної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42 500,00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42 500,00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42 500,00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ради на 2018-2022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10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№176-10-VII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21.12.2017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42 500,00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42 500,00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42 500,00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0611021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0921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закладами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-79 215,00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-78 500,00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-715,00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-715,00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ради на 2018-2022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10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№176-10-VII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21.12.2017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-129 000,00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-86 500,00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-42 500,00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-42 500,00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 Решетилівської міської об'єднаної територіальної громади на 2019-2021 роки"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міської ради 16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 541-16-VII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16.04.2019р.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49 785,00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8 000,00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41 785,00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41 785,00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26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0611142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Інші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заходи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164 000,00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164 000,00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ради на 2018-2022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10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№176-10-VII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21.12.2017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164 000,00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164 000,00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8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0611181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Співфінансування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заходів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реалізуються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субвенції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державного бюджету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місцевим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бюджетам на забезпечення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якісної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сучасної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доступної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"Нова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українська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школа"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86 500,00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51 400,00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35 100,00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35 100,00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ради на 2018-2022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10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№176-10-VII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21.12.2017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86 500,00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51 400,00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35 100,00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35 100,00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4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СОЦІАЛЬНИЙ ЗАХИСТ ТА СОЦІАЛЬНЕ ЗАБЕЗПЕЧЕННЯ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147 250,00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147 250,00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8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0613140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1040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Оздоровлення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відпочинок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дітей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крім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заходів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оздоровлення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дітей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здійснюються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оздоровлення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громадян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постраждали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внаслідок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Чорнобильської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катастрофи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147 250,00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147 250,00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5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E0474F">
            <w:pPr>
              <w:jc w:val="center"/>
            </w:pP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Комплексна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розвитку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Решетилівської міської ради на 2018-2022 роки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10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сьомого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№176-10-VII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21.12.2017 (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147 250,00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147 250,00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ind w:left="60"/>
            </w:pPr>
            <w:r>
              <w:rPr>
                <w:b/>
                <w:sz w:val="14"/>
              </w:rPr>
              <w:t>УСЬОГО</w:t>
            </w:r>
          </w:p>
        </w:tc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474F" w:rsidRDefault="00DB40A8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4 297 642,00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5 158 860,00</w:t>
            </w: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-861 218,00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0474F" w:rsidRDefault="00DB40A8">
            <w:pPr>
              <w:ind w:right="60"/>
              <w:jc w:val="right"/>
            </w:pPr>
            <w:r>
              <w:rPr>
                <w:b/>
                <w:sz w:val="12"/>
              </w:rPr>
              <w:t>-861 218,00</w:t>
            </w: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60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0474F" w:rsidRDefault="00E0474F">
            <w:pPr>
              <w:pStyle w:val="EMPTYCELLSTYLE"/>
            </w:pPr>
          </w:p>
        </w:tc>
        <w:tc>
          <w:tcPr>
            <w:tcW w:w="392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E0474F" w:rsidRDefault="00E0474F">
            <w:pPr>
              <w:pStyle w:val="EMPTYCELLSTYLE"/>
            </w:pPr>
          </w:p>
        </w:tc>
        <w:tc>
          <w:tcPr>
            <w:tcW w:w="10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  <w:tr w:rsidR="00E0474F">
        <w:trPr>
          <w:trHeight w:hRule="exact" w:val="320"/>
        </w:trPr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8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77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74F" w:rsidRDefault="00DB40A8">
            <w:pPr>
              <w:ind w:right="60"/>
            </w:pPr>
            <w:proofErr w:type="spellStart"/>
            <w:r>
              <w:rPr>
                <w:b/>
              </w:rPr>
              <w:t>Міський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49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74F" w:rsidRDefault="00DB40A8">
            <w:proofErr w:type="spellStart"/>
            <w:r>
              <w:t>Дядюнова</w:t>
            </w:r>
            <w:proofErr w:type="spellEnd"/>
            <w:r>
              <w:t xml:space="preserve"> О.А.</w:t>
            </w:r>
          </w:p>
        </w:tc>
        <w:tc>
          <w:tcPr>
            <w:tcW w:w="900" w:type="dxa"/>
            <w:gridSpan w:val="2"/>
          </w:tcPr>
          <w:p w:rsidR="00E0474F" w:rsidRDefault="00E0474F">
            <w:pPr>
              <w:pStyle w:val="EMPTYCELLSTYLE"/>
            </w:pPr>
          </w:p>
        </w:tc>
        <w:tc>
          <w:tcPr>
            <w:tcW w:w="900" w:type="dxa"/>
          </w:tcPr>
          <w:p w:rsidR="00E0474F" w:rsidRDefault="00E0474F">
            <w:pPr>
              <w:pStyle w:val="EMPTYCELLSTYLE"/>
            </w:pPr>
          </w:p>
        </w:tc>
        <w:tc>
          <w:tcPr>
            <w:tcW w:w="400" w:type="dxa"/>
          </w:tcPr>
          <w:p w:rsidR="00E0474F" w:rsidRDefault="00E0474F">
            <w:pPr>
              <w:pStyle w:val="EMPTYCELLSTYLE"/>
            </w:pPr>
          </w:p>
        </w:tc>
      </w:tr>
    </w:tbl>
    <w:p w:rsidR="00DB40A8" w:rsidRDefault="00DB40A8"/>
    <w:sectPr w:rsidR="00DB40A8" w:rsidSect="00585AF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E0474F"/>
    <w:rsid w:val="00585AFC"/>
    <w:rsid w:val="00695254"/>
    <w:rsid w:val="00871D40"/>
    <w:rsid w:val="00A21E68"/>
    <w:rsid w:val="00DB40A8"/>
    <w:rsid w:val="00E0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776F1A-048A-41D1-B3F8-CA80534E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85AFC"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2310</Words>
  <Characters>13172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2021-07-26T12:09:00Z</dcterms:created>
  <dcterms:modified xsi:type="dcterms:W3CDTF">2021-07-26T12:55:00Z</dcterms:modified>
</cp:coreProperties>
</file>